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C7B03" w14:textId="77777777" w:rsidR="006F6F18" w:rsidRDefault="006F6F18" w:rsidP="006F6F18">
      <w:pPr>
        <w:rPr>
          <w:rFonts w:asciiTheme="majorHAnsi" w:hAnsiTheme="majorHAnsi"/>
          <w:b/>
          <w:noProof/>
          <w:sz w:val="28"/>
          <w:szCs w:val="28"/>
        </w:rPr>
      </w:pPr>
      <w:r w:rsidRPr="007568ED">
        <w:rPr>
          <w:rFonts w:asciiTheme="majorHAnsi" w:hAnsiTheme="majorHAnsi"/>
          <w:b/>
          <w:noProof/>
          <w:sz w:val="28"/>
          <w:szCs w:val="28"/>
        </w:rPr>
        <w:drawing>
          <wp:anchor distT="0" distB="0" distL="114300" distR="114300" simplePos="0" relativeHeight="251659264" behindDoc="0" locked="0" layoutInCell="1" allowOverlap="1" wp14:anchorId="765FB902" wp14:editId="51497B69">
            <wp:simplePos x="0" y="0"/>
            <wp:positionH relativeFrom="column">
              <wp:posOffset>2628900</wp:posOffset>
            </wp:positionH>
            <wp:positionV relativeFrom="paragraph">
              <wp:posOffset>0</wp:posOffset>
            </wp:positionV>
            <wp:extent cx="877570" cy="726440"/>
            <wp:effectExtent l="0" t="0" r="1143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2-1.png"/>
                    <pic:cNvPicPr/>
                  </pic:nvPicPr>
                  <pic:blipFill>
                    <a:blip r:embed="rId7">
                      <a:extLst>
                        <a:ext uri="{28A0092B-C50C-407E-A947-70E740481C1C}">
                          <a14:useLocalDpi xmlns:a14="http://schemas.microsoft.com/office/drawing/2010/main" val="0"/>
                        </a:ext>
                      </a:extLst>
                    </a:blip>
                    <a:stretch>
                      <a:fillRect/>
                    </a:stretch>
                  </pic:blipFill>
                  <pic:spPr>
                    <a:xfrm>
                      <a:off x="0" y="0"/>
                      <a:ext cx="877570" cy="726440"/>
                    </a:xfrm>
                    <a:prstGeom prst="rect">
                      <a:avLst/>
                    </a:prstGeom>
                  </pic:spPr>
                </pic:pic>
              </a:graphicData>
            </a:graphic>
            <wp14:sizeRelH relativeFrom="page">
              <wp14:pctWidth>0</wp14:pctWidth>
            </wp14:sizeRelH>
            <wp14:sizeRelV relativeFrom="page">
              <wp14:pctHeight>0</wp14:pctHeight>
            </wp14:sizeRelV>
          </wp:anchor>
        </w:drawing>
      </w:r>
    </w:p>
    <w:p w14:paraId="58681481" w14:textId="77777777" w:rsidR="006F6F18" w:rsidRDefault="006F6F18" w:rsidP="006F6F18">
      <w:pPr>
        <w:rPr>
          <w:rFonts w:asciiTheme="majorHAnsi" w:hAnsiTheme="majorHAnsi"/>
          <w:b/>
          <w:noProof/>
          <w:sz w:val="28"/>
          <w:szCs w:val="28"/>
        </w:rPr>
      </w:pPr>
    </w:p>
    <w:p w14:paraId="2BE780B7" w14:textId="77777777" w:rsidR="006F6F18" w:rsidRDefault="006F6F18" w:rsidP="006F6F18">
      <w:pPr>
        <w:rPr>
          <w:rFonts w:asciiTheme="majorHAnsi" w:hAnsiTheme="majorHAnsi"/>
          <w:b/>
          <w:noProof/>
          <w:sz w:val="28"/>
          <w:szCs w:val="28"/>
        </w:rPr>
      </w:pPr>
    </w:p>
    <w:p w14:paraId="6B41BCE0" w14:textId="77777777" w:rsidR="006F6F18" w:rsidRDefault="006F6F18" w:rsidP="006F6F18">
      <w:pPr>
        <w:rPr>
          <w:rFonts w:asciiTheme="majorHAnsi" w:hAnsiTheme="majorHAnsi"/>
          <w:b/>
          <w:sz w:val="28"/>
          <w:szCs w:val="28"/>
          <w:u w:val="single"/>
        </w:rPr>
      </w:pPr>
    </w:p>
    <w:p w14:paraId="53F7D9C1" w14:textId="77777777" w:rsidR="006F6F18" w:rsidRDefault="006F6F18" w:rsidP="006F6F18">
      <w:pPr>
        <w:jc w:val="center"/>
        <w:rPr>
          <w:rFonts w:asciiTheme="majorHAnsi" w:hAnsiTheme="majorHAnsi"/>
          <w:b/>
          <w:sz w:val="28"/>
          <w:szCs w:val="28"/>
          <w:u w:val="single"/>
        </w:rPr>
      </w:pPr>
      <w:r>
        <w:rPr>
          <w:rFonts w:asciiTheme="majorHAnsi" w:hAnsiTheme="majorHAnsi"/>
          <w:b/>
          <w:sz w:val="28"/>
          <w:szCs w:val="28"/>
          <w:u w:val="single"/>
        </w:rPr>
        <w:t xml:space="preserve">Global Federation of Animal Sanctuaries (GFAS) Policy on </w:t>
      </w:r>
    </w:p>
    <w:p w14:paraId="6669AF08" w14:textId="77777777" w:rsidR="006F6F18" w:rsidRDefault="006F6F18" w:rsidP="006F6F18">
      <w:pPr>
        <w:jc w:val="center"/>
        <w:rPr>
          <w:rFonts w:asciiTheme="majorHAnsi" w:hAnsiTheme="majorHAnsi"/>
          <w:sz w:val="22"/>
          <w:szCs w:val="22"/>
        </w:rPr>
      </w:pPr>
      <w:r w:rsidRPr="00043586">
        <w:rPr>
          <w:rFonts w:asciiTheme="majorHAnsi" w:hAnsiTheme="majorHAnsi"/>
          <w:b/>
          <w:sz w:val="28"/>
          <w:szCs w:val="28"/>
          <w:u w:val="single"/>
        </w:rPr>
        <w:t>Suspension</w:t>
      </w:r>
      <w:r>
        <w:rPr>
          <w:rFonts w:asciiTheme="majorHAnsi" w:hAnsiTheme="majorHAnsi"/>
          <w:b/>
          <w:sz w:val="28"/>
          <w:szCs w:val="28"/>
          <w:u w:val="single"/>
        </w:rPr>
        <w:t xml:space="preserve"> or Revocation</w:t>
      </w:r>
      <w:r w:rsidRPr="00043586">
        <w:rPr>
          <w:rFonts w:asciiTheme="majorHAnsi" w:hAnsiTheme="majorHAnsi"/>
          <w:b/>
          <w:sz w:val="28"/>
          <w:szCs w:val="28"/>
          <w:u w:val="single"/>
        </w:rPr>
        <w:t xml:space="preserve"> of </w:t>
      </w:r>
      <w:r>
        <w:rPr>
          <w:rFonts w:asciiTheme="majorHAnsi" w:hAnsiTheme="majorHAnsi"/>
          <w:b/>
          <w:sz w:val="28"/>
          <w:szCs w:val="28"/>
          <w:u w:val="single"/>
        </w:rPr>
        <w:t>Accredited</w:t>
      </w:r>
      <w:r w:rsidRPr="00043586">
        <w:rPr>
          <w:rFonts w:asciiTheme="majorHAnsi" w:hAnsiTheme="majorHAnsi"/>
          <w:b/>
          <w:sz w:val="28"/>
          <w:szCs w:val="28"/>
          <w:u w:val="single"/>
        </w:rPr>
        <w:t xml:space="preserve"> or </w:t>
      </w:r>
      <w:r>
        <w:rPr>
          <w:rFonts w:asciiTheme="majorHAnsi" w:hAnsiTheme="majorHAnsi"/>
          <w:b/>
          <w:sz w:val="28"/>
          <w:szCs w:val="28"/>
          <w:u w:val="single"/>
        </w:rPr>
        <w:t>Verified</w:t>
      </w:r>
      <w:r w:rsidRPr="00043586">
        <w:rPr>
          <w:rFonts w:asciiTheme="majorHAnsi" w:hAnsiTheme="majorHAnsi"/>
          <w:b/>
          <w:sz w:val="28"/>
          <w:szCs w:val="28"/>
          <w:u w:val="single"/>
        </w:rPr>
        <w:t xml:space="preserve"> Status</w:t>
      </w:r>
    </w:p>
    <w:p w14:paraId="7F6CB1A6" w14:textId="77777777" w:rsidR="006F6F18" w:rsidRPr="002643E6" w:rsidRDefault="006F6F18" w:rsidP="006F6F18">
      <w:pPr>
        <w:rPr>
          <w:rFonts w:asciiTheme="majorHAnsi" w:hAnsiTheme="majorHAnsi"/>
          <w:sz w:val="22"/>
          <w:szCs w:val="22"/>
        </w:rPr>
      </w:pPr>
    </w:p>
    <w:p w14:paraId="07E83527" w14:textId="77777777" w:rsidR="006F6F18" w:rsidRPr="002643E6" w:rsidRDefault="006F6F18" w:rsidP="006F6F18">
      <w:pPr>
        <w:rPr>
          <w:rFonts w:asciiTheme="majorHAnsi" w:hAnsiTheme="majorHAnsi"/>
          <w:b/>
          <w:u w:val="single"/>
        </w:rPr>
      </w:pPr>
      <w:r w:rsidRPr="002643E6">
        <w:rPr>
          <w:rFonts w:asciiTheme="majorHAnsi" w:hAnsiTheme="majorHAnsi"/>
          <w:b/>
          <w:u w:val="single"/>
        </w:rPr>
        <w:t>Suspending</w:t>
      </w:r>
      <w:r>
        <w:rPr>
          <w:rFonts w:asciiTheme="majorHAnsi" w:hAnsiTheme="majorHAnsi"/>
          <w:b/>
          <w:u w:val="single"/>
        </w:rPr>
        <w:t xml:space="preserve"> or Revoking</w:t>
      </w:r>
      <w:r w:rsidRPr="002643E6">
        <w:rPr>
          <w:rFonts w:asciiTheme="majorHAnsi" w:hAnsiTheme="majorHAnsi"/>
          <w:b/>
          <w:u w:val="single"/>
        </w:rPr>
        <w:t xml:space="preserve"> Accredited or Verified Status</w:t>
      </w:r>
    </w:p>
    <w:p w14:paraId="724BD8C8" w14:textId="77777777" w:rsidR="006F6F18" w:rsidRPr="002643E6" w:rsidRDefault="006F6F18" w:rsidP="006F6F18">
      <w:pPr>
        <w:rPr>
          <w:rFonts w:asciiTheme="majorHAnsi" w:hAnsiTheme="majorHAnsi"/>
          <w:sz w:val="22"/>
          <w:szCs w:val="22"/>
        </w:rPr>
      </w:pPr>
    </w:p>
    <w:p w14:paraId="62C852A9" w14:textId="77777777" w:rsidR="006F6F18" w:rsidRDefault="006F6F18" w:rsidP="006F6F18">
      <w:pPr>
        <w:rPr>
          <w:rFonts w:asciiTheme="majorHAnsi" w:hAnsiTheme="majorHAnsi"/>
          <w:sz w:val="22"/>
          <w:szCs w:val="22"/>
        </w:rPr>
      </w:pPr>
      <w:r w:rsidRPr="002643E6">
        <w:rPr>
          <w:rFonts w:asciiTheme="majorHAnsi" w:hAnsiTheme="majorHAnsi"/>
          <w:sz w:val="22"/>
          <w:szCs w:val="22"/>
        </w:rPr>
        <w:t xml:space="preserve">In certain circumstances, </w:t>
      </w:r>
      <w:r>
        <w:rPr>
          <w:rFonts w:asciiTheme="majorHAnsi" w:hAnsiTheme="majorHAnsi"/>
          <w:sz w:val="22"/>
          <w:szCs w:val="22"/>
        </w:rPr>
        <w:t>Accredited</w:t>
      </w:r>
      <w:r w:rsidRPr="002643E6">
        <w:rPr>
          <w:rFonts w:asciiTheme="majorHAnsi" w:hAnsiTheme="majorHAnsi"/>
          <w:sz w:val="22"/>
          <w:szCs w:val="22"/>
        </w:rPr>
        <w:t xml:space="preserve"> or </w:t>
      </w:r>
      <w:r>
        <w:rPr>
          <w:rFonts w:asciiTheme="majorHAnsi" w:hAnsiTheme="majorHAnsi"/>
          <w:sz w:val="22"/>
          <w:szCs w:val="22"/>
        </w:rPr>
        <w:t>Verified</w:t>
      </w:r>
      <w:r w:rsidRPr="002643E6">
        <w:rPr>
          <w:rFonts w:asciiTheme="majorHAnsi" w:hAnsiTheme="majorHAnsi"/>
          <w:sz w:val="22"/>
          <w:szCs w:val="22"/>
        </w:rPr>
        <w:t xml:space="preserve"> status may be sus</w:t>
      </w:r>
      <w:r>
        <w:rPr>
          <w:rFonts w:asciiTheme="majorHAnsi" w:hAnsiTheme="majorHAnsi"/>
          <w:sz w:val="22"/>
          <w:szCs w:val="22"/>
        </w:rPr>
        <w:t>pended or revok</w:t>
      </w:r>
      <w:r w:rsidRPr="002643E6">
        <w:rPr>
          <w:rFonts w:asciiTheme="majorHAnsi" w:hAnsiTheme="majorHAnsi"/>
          <w:sz w:val="22"/>
          <w:szCs w:val="22"/>
        </w:rPr>
        <w:t xml:space="preserve">ed by GFAS, if GFAS concludes that its standards are not being consistently met and maintained. </w:t>
      </w:r>
      <w:r>
        <w:rPr>
          <w:rFonts w:asciiTheme="majorHAnsi" w:hAnsiTheme="majorHAnsi"/>
          <w:sz w:val="22"/>
          <w:szCs w:val="22"/>
        </w:rPr>
        <w:t>Decisions to suspend or revoke GFAS Accreditation or Verification will be made by the Accreditation Committee, and may occur in circumstances including, but not limited to, the following:</w:t>
      </w:r>
    </w:p>
    <w:p w14:paraId="3A180DB6" w14:textId="77777777" w:rsidR="006F6F18" w:rsidRDefault="006F6F18" w:rsidP="006F6F18">
      <w:pPr>
        <w:rPr>
          <w:rFonts w:asciiTheme="majorHAnsi" w:hAnsiTheme="majorHAnsi"/>
          <w:sz w:val="22"/>
          <w:szCs w:val="22"/>
        </w:rPr>
      </w:pPr>
    </w:p>
    <w:p w14:paraId="47D2E3AC" w14:textId="77777777" w:rsidR="006F6F18" w:rsidRDefault="006F6F18" w:rsidP="006F6F18">
      <w:pPr>
        <w:pStyle w:val="ListParagraph"/>
        <w:numPr>
          <w:ilvl w:val="0"/>
          <w:numId w:val="1"/>
        </w:numPr>
        <w:spacing w:after="120"/>
        <w:contextualSpacing w:val="0"/>
        <w:rPr>
          <w:rFonts w:asciiTheme="majorHAnsi" w:hAnsiTheme="majorHAnsi"/>
          <w:sz w:val="22"/>
          <w:szCs w:val="22"/>
        </w:rPr>
      </w:pPr>
      <w:r w:rsidRPr="00B15431">
        <w:rPr>
          <w:rFonts w:asciiTheme="majorHAnsi" w:hAnsiTheme="majorHAnsi"/>
          <w:sz w:val="22"/>
          <w:szCs w:val="22"/>
        </w:rPr>
        <w:t xml:space="preserve">GFAS has received a complaint about the </w:t>
      </w:r>
      <w:r>
        <w:rPr>
          <w:rFonts w:asciiTheme="majorHAnsi" w:hAnsiTheme="majorHAnsi"/>
          <w:sz w:val="22"/>
          <w:szCs w:val="22"/>
        </w:rPr>
        <w:t>organization</w:t>
      </w:r>
      <w:r w:rsidRPr="00B15431">
        <w:rPr>
          <w:rFonts w:asciiTheme="majorHAnsi" w:hAnsiTheme="majorHAnsi"/>
          <w:sz w:val="22"/>
          <w:szCs w:val="22"/>
        </w:rPr>
        <w:t xml:space="preserve"> and the </w:t>
      </w:r>
      <w:r>
        <w:rPr>
          <w:rFonts w:asciiTheme="majorHAnsi" w:hAnsiTheme="majorHAnsi"/>
          <w:sz w:val="22"/>
          <w:szCs w:val="22"/>
        </w:rPr>
        <w:t>organization</w:t>
      </w:r>
      <w:r w:rsidRPr="00B15431">
        <w:rPr>
          <w:rFonts w:asciiTheme="majorHAnsi" w:hAnsiTheme="majorHAnsi"/>
          <w:sz w:val="22"/>
          <w:szCs w:val="22"/>
        </w:rPr>
        <w:t xml:space="preserve"> either fails to respond to notice from GFAS about the complaint or to cooperate in GFAS’ investigation of the complaint. </w:t>
      </w:r>
    </w:p>
    <w:p w14:paraId="00750E30" w14:textId="77777777" w:rsidR="006F6F18" w:rsidRDefault="006F6F18" w:rsidP="006F6F18">
      <w:pPr>
        <w:pStyle w:val="ListParagraph"/>
        <w:numPr>
          <w:ilvl w:val="0"/>
          <w:numId w:val="1"/>
        </w:numPr>
        <w:spacing w:after="120"/>
        <w:contextualSpacing w:val="0"/>
        <w:rPr>
          <w:rFonts w:asciiTheme="majorHAnsi" w:hAnsiTheme="majorHAnsi"/>
          <w:sz w:val="22"/>
          <w:szCs w:val="22"/>
        </w:rPr>
      </w:pPr>
      <w:r>
        <w:rPr>
          <w:rFonts w:asciiTheme="majorHAnsi" w:hAnsiTheme="majorHAnsi"/>
          <w:sz w:val="22"/>
          <w:szCs w:val="22"/>
        </w:rPr>
        <w:t>GFAS has learned that the organization has been cited by a national, state/province or local authority for noncompliance with legal or regulatory requirements.</w:t>
      </w:r>
    </w:p>
    <w:p w14:paraId="25ADEC9B" w14:textId="77777777" w:rsidR="006F6F18" w:rsidRDefault="006F6F18" w:rsidP="006F6F18">
      <w:pPr>
        <w:pStyle w:val="ListParagraph"/>
        <w:numPr>
          <w:ilvl w:val="0"/>
          <w:numId w:val="1"/>
        </w:numPr>
        <w:spacing w:after="120"/>
        <w:contextualSpacing w:val="0"/>
        <w:rPr>
          <w:rFonts w:asciiTheme="majorHAnsi" w:hAnsiTheme="majorHAnsi"/>
          <w:sz w:val="22"/>
          <w:szCs w:val="22"/>
        </w:rPr>
      </w:pPr>
      <w:r>
        <w:rPr>
          <w:rFonts w:asciiTheme="majorHAnsi" w:hAnsiTheme="majorHAnsi"/>
          <w:sz w:val="22"/>
          <w:szCs w:val="22"/>
        </w:rPr>
        <w:t>GFAS has learned that the facility has lost a necessary operating license or has lost nonprofit status.</w:t>
      </w:r>
    </w:p>
    <w:p w14:paraId="1C5AAD62" w14:textId="77777777" w:rsidR="006F6F18" w:rsidRDefault="006F6F18" w:rsidP="006F6F18">
      <w:pPr>
        <w:pStyle w:val="ListParagraph"/>
        <w:numPr>
          <w:ilvl w:val="0"/>
          <w:numId w:val="1"/>
        </w:numPr>
        <w:spacing w:after="120"/>
        <w:contextualSpacing w:val="0"/>
        <w:rPr>
          <w:rFonts w:asciiTheme="majorHAnsi" w:hAnsiTheme="majorHAnsi"/>
          <w:sz w:val="22"/>
          <w:szCs w:val="22"/>
        </w:rPr>
      </w:pPr>
      <w:r>
        <w:rPr>
          <w:rFonts w:asciiTheme="majorHAnsi" w:hAnsiTheme="majorHAnsi"/>
          <w:sz w:val="22"/>
          <w:szCs w:val="22"/>
        </w:rPr>
        <w:t>A</w:t>
      </w:r>
      <w:r w:rsidRPr="00B15431">
        <w:rPr>
          <w:rFonts w:asciiTheme="majorHAnsi" w:hAnsiTheme="majorHAnsi"/>
          <w:sz w:val="22"/>
          <w:szCs w:val="22"/>
        </w:rPr>
        <w:t>llegations in a complaint are sufficiently serious (such as animal abuse or unethical conduct by the E</w:t>
      </w:r>
      <w:r>
        <w:rPr>
          <w:rFonts w:asciiTheme="majorHAnsi" w:hAnsiTheme="majorHAnsi"/>
          <w:sz w:val="22"/>
          <w:szCs w:val="22"/>
        </w:rPr>
        <w:t>xecutive Director), even if the organization has cooperated with GFAS after receiving notice of the complaint and has put a plan in place to remedy the areas of noncompliance.</w:t>
      </w:r>
    </w:p>
    <w:p w14:paraId="5DBA5AFC" w14:textId="77777777" w:rsidR="006F6F18" w:rsidRDefault="006F6F18" w:rsidP="006F6F18">
      <w:pPr>
        <w:pStyle w:val="ListParagraph"/>
        <w:numPr>
          <w:ilvl w:val="0"/>
          <w:numId w:val="1"/>
        </w:numPr>
        <w:rPr>
          <w:rFonts w:asciiTheme="majorHAnsi" w:hAnsiTheme="majorHAnsi"/>
          <w:sz w:val="22"/>
          <w:szCs w:val="22"/>
        </w:rPr>
      </w:pPr>
      <w:r>
        <w:rPr>
          <w:rFonts w:asciiTheme="majorHAnsi" w:hAnsiTheme="majorHAnsi"/>
          <w:sz w:val="22"/>
          <w:szCs w:val="22"/>
        </w:rPr>
        <w:t>A facility has been without the services of a permanent CEO/Executive Director for longer than six (6) months.</w:t>
      </w:r>
    </w:p>
    <w:p w14:paraId="477E83BD" w14:textId="77777777" w:rsidR="007C3F9D" w:rsidRDefault="007C3F9D" w:rsidP="007C3F9D">
      <w:pPr>
        <w:rPr>
          <w:rFonts w:asciiTheme="majorHAnsi" w:hAnsiTheme="majorHAnsi"/>
          <w:sz w:val="22"/>
          <w:szCs w:val="22"/>
        </w:rPr>
      </w:pPr>
    </w:p>
    <w:p w14:paraId="435C1C0A" w14:textId="77777777" w:rsidR="007C3F9D" w:rsidRPr="0076429D" w:rsidRDefault="007C3F9D" w:rsidP="007C3F9D">
      <w:pPr>
        <w:pStyle w:val="ListParagraph"/>
        <w:numPr>
          <w:ilvl w:val="0"/>
          <w:numId w:val="2"/>
        </w:numPr>
        <w:spacing w:after="120"/>
        <w:rPr>
          <w:rFonts w:asciiTheme="majorHAnsi" w:hAnsiTheme="majorHAnsi"/>
        </w:rPr>
      </w:pPr>
      <w:r w:rsidRPr="0076429D">
        <w:rPr>
          <w:rFonts w:asciiTheme="majorHAnsi" w:hAnsiTheme="majorHAnsi"/>
        </w:rPr>
        <w:t>Significant facility damage that impacts facility functions</w:t>
      </w:r>
      <w:r>
        <w:rPr>
          <w:rFonts w:asciiTheme="majorHAnsi" w:hAnsiTheme="majorHAnsi"/>
        </w:rPr>
        <w:t xml:space="preserve"> (e.g. fire, natural disaster)</w:t>
      </w:r>
      <w:r w:rsidRPr="0076429D">
        <w:rPr>
          <w:rFonts w:asciiTheme="majorHAnsi" w:hAnsiTheme="majorHAnsi"/>
        </w:rPr>
        <w:t>.</w:t>
      </w:r>
    </w:p>
    <w:p w14:paraId="51415797" w14:textId="77777777" w:rsidR="006F6F18" w:rsidRPr="002643E6" w:rsidRDefault="006F6F18" w:rsidP="006F6F18">
      <w:pPr>
        <w:rPr>
          <w:rFonts w:asciiTheme="majorHAnsi" w:hAnsiTheme="majorHAnsi"/>
          <w:sz w:val="22"/>
          <w:szCs w:val="22"/>
        </w:rPr>
      </w:pPr>
    </w:p>
    <w:p w14:paraId="52CA1C83" w14:textId="77777777" w:rsidR="006F6F18" w:rsidRPr="002643E6" w:rsidRDefault="006F6F18" w:rsidP="006F6F18">
      <w:pPr>
        <w:rPr>
          <w:rFonts w:asciiTheme="majorHAnsi" w:hAnsiTheme="majorHAnsi"/>
          <w:sz w:val="22"/>
          <w:szCs w:val="22"/>
        </w:rPr>
      </w:pPr>
      <w:r w:rsidRPr="002643E6">
        <w:rPr>
          <w:rFonts w:asciiTheme="majorHAnsi" w:hAnsiTheme="majorHAnsi"/>
          <w:sz w:val="22"/>
          <w:szCs w:val="22"/>
        </w:rPr>
        <w:t xml:space="preserve">When </w:t>
      </w:r>
      <w:r>
        <w:rPr>
          <w:rFonts w:asciiTheme="majorHAnsi" w:hAnsiTheme="majorHAnsi"/>
          <w:sz w:val="22"/>
          <w:szCs w:val="22"/>
        </w:rPr>
        <w:t xml:space="preserve">GFAS makes a determination to suspend or revoke </w:t>
      </w:r>
      <w:r w:rsidRPr="002643E6">
        <w:rPr>
          <w:rFonts w:asciiTheme="majorHAnsi" w:hAnsiTheme="majorHAnsi"/>
          <w:sz w:val="22"/>
          <w:szCs w:val="22"/>
        </w:rPr>
        <w:t xml:space="preserve">a </w:t>
      </w:r>
      <w:r>
        <w:rPr>
          <w:rFonts w:asciiTheme="majorHAnsi" w:hAnsiTheme="majorHAnsi"/>
          <w:sz w:val="22"/>
          <w:szCs w:val="22"/>
        </w:rPr>
        <w:t>facility’s</w:t>
      </w:r>
      <w:r w:rsidRPr="002643E6">
        <w:rPr>
          <w:rFonts w:asciiTheme="majorHAnsi" w:hAnsiTheme="majorHAnsi"/>
          <w:sz w:val="22"/>
          <w:szCs w:val="22"/>
        </w:rPr>
        <w:t xml:space="preserve"> Accredited or Verified statu</w:t>
      </w:r>
      <w:r>
        <w:rPr>
          <w:rFonts w:asciiTheme="majorHAnsi" w:hAnsiTheme="majorHAnsi"/>
          <w:sz w:val="22"/>
          <w:szCs w:val="22"/>
        </w:rPr>
        <w:t>s</w:t>
      </w:r>
      <w:r w:rsidRPr="002643E6">
        <w:rPr>
          <w:rFonts w:asciiTheme="majorHAnsi" w:hAnsiTheme="majorHAnsi"/>
          <w:sz w:val="22"/>
          <w:szCs w:val="22"/>
        </w:rPr>
        <w:t xml:space="preserve">, it will notify the </w:t>
      </w:r>
      <w:r>
        <w:rPr>
          <w:rFonts w:asciiTheme="majorHAnsi" w:hAnsiTheme="majorHAnsi"/>
          <w:sz w:val="22"/>
          <w:szCs w:val="22"/>
        </w:rPr>
        <w:t>organization</w:t>
      </w:r>
      <w:r w:rsidRPr="002643E6">
        <w:rPr>
          <w:rFonts w:asciiTheme="majorHAnsi" w:hAnsiTheme="majorHAnsi"/>
          <w:sz w:val="22"/>
          <w:szCs w:val="22"/>
        </w:rPr>
        <w:t xml:space="preserve"> in writing and will request that the </w:t>
      </w:r>
      <w:r>
        <w:rPr>
          <w:rFonts w:asciiTheme="majorHAnsi" w:hAnsiTheme="majorHAnsi"/>
          <w:sz w:val="22"/>
          <w:szCs w:val="22"/>
        </w:rPr>
        <w:t>organization</w:t>
      </w:r>
      <w:r w:rsidRPr="002643E6">
        <w:rPr>
          <w:rFonts w:asciiTheme="majorHAnsi" w:hAnsiTheme="majorHAnsi"/>
          <w:sz w:val="22"/>
          <w:szCs w:val="22"/>
        </w:rPr>
        <w:t xml:space="preserve"> remove all reference to GFAS Accreditation</w:t>
      </w:r>
      <w:r>
        <w:rPr>
          <w:rFonts w:asciiTheme="majorHAnsi" w:hAnsiTheme="majorHAnsi"/>
          <w:sz w:val="22"/>
          <w:szCs w:val="22"/>
        </w:rPr>
        <w:t xml:space="preserve"> or Verification</w:t>
      </w:r>
      <w:r w:rsidRPr="002643E6">
        <w:rPr>
          <w:rFonts w:asciiTheme="majorHAnsi" w:hAnsiTheme="majorHAnsi"/>
          <w:sz w:val="22"/>
          <w:szCs w:val="22"/>
        </w:rPr>
        <w:t xml:space="preserve">, including the GFAS logo, from its website and written materials (including materials used for fundraising). GFAS will remove the </w:t>
      </w:r>
      <w:r>
        <w:rPr>
          <w:rFonts w:asciiTheme="majorHAnsi" w:hAnsiTheme="majorHAnsi"/>
          <w:sz w:val="22"/>
          <w:szCs w:val="22"/>
        </w:rPr>
        <w:t>facility’s</w:t>
      </w:r>
      <w:r w:rsidRPr="002643E6">
        <w:rPr>
          <w:rFonts w:asciiTheme="majorHAnsi" w:hAnsiTheme="majorHAnsi"/>
          <w:sz w:val="22"/>
          <w:szCs w:val="22"/>
        </w:rPr>
        <w:t xml:space="preserve"> listing from the GFAS website. </w:t>
      </w:r>
    </w:p>
    <w:p w14:paraId="2EB4B392" w14:textId="77777777" w:rsidR="006F6F18" w:rsidRPr="002643E6" w:rsidRDefault="006F6F18" w:rsidP="006F6F18">
      <w:pPr>
        <w:rPr>
          <w:rFonts w:asciiTheme="majorHAnsi" w:hAnsiTheme="majorHAnsi"/>
          <w:sz w:val="22"/>
          <w:szCs w:val="22"/>
        </w:rPr>
      </w:pPr>
    </w:p>
    <w:p w14:paraId="6559A3AE" w14:textId="77777777" w:rsidR="006F6F18" w:rsidRDefault="006F6F18" w:rsidP="006F6F18">
      <w:pPr>
        <w:rPr>
          <w:rFonts w:asciiTheme="majorHAnsi" w:hAnsiTheme="majorHAnsi"/>
          <w:sz w:val="22"/>
          <w:szCs w:val="22"/>
        </w:rPr>
      </w:pPr>
      <w:r>
        <w:rPr>
          <w:rFonts w:asciiTheme="majorHAnsi" w:hAnsiTheme="majorHAnsi"/>
          <w:sz w:val="22"/>
          <w:szCs w:val="22"/>
        </w:rPr>
        <w:t>If a facility’s GFAS status has been suspended, GFAS will reinstate its status upon receiving evidence from the facility that it has made substantial progress under the plan that has been approved by the Accreditation Committee. Upon reinstatement, GFAS will return the facility’s name to the listing of Accredited and Verified organizations listed on its website, and will notify the facility that it may again identify itself as GFAS Accredited or Verified and use the appropriate GFAS logo.</w:t>
      </w:r>
    </w:p>
    <w:p w14:paraId="3AE93A87" w14:textId="77777777" w:rsidR="006F6F18" w:rsidRDefault="006F6F18" w:rsidP="006F6F18">
      <w:pPr>
        <w:rPr>
          <w:rFonts w:asciiTheme="majorHAnsi" w:hAnsiTheme="majorHAnsi"/>
          <w:sz w:val="22"/>
          <w:szCs w:val="22"/>
        </w:rPr>
      </w:pPr>
    </w:p>
    <w:p w14:paraId="20773199" w14:textId="7EF1D9C2" w:rsidR="006F6F18" w:rsidRPr="002643E6" w:rsidRDefault="006F6F18" w:rsidP="006F6F18">
      <w:pPr>
        <w:rPr>
          <w:rFonts w:asciiTheme="majorHAnsi" w:hAnsiTheme="majorHAnsi"/>
          <w:sz w:val="22"/>
          <w:szCs w:val="22"/>
        </w:rPr>
      </w:pPr>
      <w:r>
        <w:rPr>
          <w:rFonts w:asciiTheme="majorHAnsi" w:hAnsiTheme="majorHAnsi"/>
          <w:sz w:val="22"/>
          <w:szCs w:val="22"/>
        </w:rPr>
        <w:t xml:space="preserve">If a facility’s GFAS status has been revoked, the sanctuary may re-apply for GFAS Accreditation or Verification after a year has passed from the date of revocation. During that time, GFAS may offer to </w:t>
      </w:r>
      <w:r>
        <w:rPr>
          <w:rFonts w:asciiTheme="majorHAnsi" w:hAnsiTheme="majorHAnsi"/>
          <w:sz w:val="22"/>
          <w:szCs w:val="22"/>
        </w:rPr>
        <w:lastRenderedPageBreak/>
        <w:t xml:space="preserve">provide resources and logistical </w:t>
      </w:r>
      <w:bookmarkStart w:id="0" w:name="_GoBack"/>
      <w:bookmarkEnd w:id="0"/>
      <w:r w:rsidR="001D75C9">
        <w:rPr>
          <w:rFonts w:asciiTheme="majorHAnsi" w:hAnsiTheme="majorHAnsi"/>
          <w:sz w:val="22"/>
          <w:szCs w:val="22"/>
        </w:rPr>
        <w:t>advice</w:t>
      </w:r>
      <w:r>
        <w:rPr>
          <w:rFonts w:asciiTheme="majorHAnsi" w:hAnsiTheme="majorHAnsi"/>
          <w:sz w:val="22"/>
          <w:szCs w:val="22"/>
        </w:rPr>
        <w:t xml:space="preserve"> to the facility to assist it in taking the necessary steps to cure its areas of noncompliance.</w:t>
      </w:r>
    </w:p>
    <w:p w14:paraId="17B68B48" w14:textId="77777777" w:rsidR="00A238CF" w:rsidRDefault="00A238CF"/>
    <w:p w14:paraId="510A14AF" w14:textId="77777777" w:rsidR="006F6F18" w:rsidRDefault="006F6F18"/>
    <w:p w14:paraId="0AC85B03" w14:textId="77777777" w:rsidR="006F6F18" w:rsidRPr="00460086" w:rsidRDefault="006F6F18" w:rsidP="006F6F18">
      <w:pPr>
        <w:rPr>
          <w:rFonts w:asciiTheme="majorHAnsi" w:hAnsiTheme="majorHAnsi"/>
          <w:b/>
          <w:u w:val="single"/>
        </w:rPr>
      </w:pPr>
      <w:r>
        <w:rPr>
          <w:rFonts w:asciiTheme="majorHAnsi" w:hAnsiTheme="majorHAnsi"/>
          <w:b/>
          <w:u w:val="single"/>
        </w:rPr>
        <w:t>Relocation Assessment</w:t>
      </w:r>
    </w:p>
    <w:p w14:paraId="435848F9" w14:textId="77777777" w:rsidR="006F6F18" w:rsidRDefault="006F6F18" w:rsidP="006F6F18">
      <w:pPr>
        <w:rPr>
          <w:rFonts w:asciiTheme="majorHAnsi" w:hAnsiTheme="majorHAnsi"/>
          <w:b/>
          <w:sz w:val="22"/>
          <w:szCs w:val="22"/>
          <w:u w:val="single"/>
        </w:rPr>
      </w:pPr>
    </w:p>
    <w:p w14:paraId="2CF44BDB" w14:textId="77777777" w:rsidR="006F6F18" w:rsidRPr="002643E6" w:rsidRDefault="006F6F18" w:rsidP="006F6F18">
      <w:pPr>
        <w:rPr>
          <w:rFonts w:asciiTheme="majorHAnsi" w:hAnsiTheme="majorHAnsi"/>
          <w:b/>
          <w:sz w:val="22"/>
          <w:szCs w:val="22"/>
          <w:u w:val="single"/>
        </w:rPr>
      </w:pPr>
      <w:r w:rsidRPr="006F6F18">
        <w:rPr>
          <w:rFonts w:asciiTheme="majorHAnsi" w:hAnsiTheme="majorHAnsi"/>
          <w:sz w:val="22"/>
          <w:szCs w:val="22"/>
        </w:rPr>
        <w:t xml:space="preserve">In the event of a move, GFAS will suspend certification status until </w:t>
      </w:r>
      <w:r>
        <w:rPr>
          <w:rFonts w:asciiTheme="majorHAnsi" w:hAnsiTheme="majorHAnsi"/>
          <w:sz w:val="22"/>
          <w:szCs w:val="22"/>
        </w:rPr>
        <w:t>a</w:t>
      </w:r>
      <w:r w:rsidRPr="006F6F18">
        <w:rPr>
          <w:rFonts w:asciiTheme="majorHAnsi" w:hAnsiTheme="majorHAnsi"/>
          <w:sz w:val="22"/>
          <w:szCs w:val="22"/>
        </w:rPr>
        <w:t xml:space="preserve"> new facility has been assessed. However, in this case, the organization will remain listed on the GFAS website as “</w:t>
      </w:r>
      <w:r w:rsidRPr="006F6F18">
        <w:rPr>
          <w:rFonts w:ascii="Calibri" w:hAnsi="Calibri"/>
          <w:color w:val="000000"/>
          <w:sz w:val="22"/>
          <w:szCs w:val="22"/>
        </w:rPr>
        <w:t>relocation assessment in process.” The organization will have one year to begin a new assessment before being removed from</w:t>
      </w:r>
      <w:r>
        <w:rPr>
          <w:rFonts w:ascii="Calibri" w:hAnsi="Calibri"/>
          <w:color w:val="000000"/>
          <w:sz w:val="22"/>
          <w:szCs w:val="22"/>
        </w:rPr>
        <w:t xml:space="preserve"> the website. </w:t>
      </w:r>
    </w:p>
    <w:p w14:paraId="330ECA68" w14:textId="77777777" w:rsidR="006F6F18" w:rsidRDefault="006F6F18"/>
    <w:p w14:paraId="5977B3F3" w14:textId="77777777" w:rsidR="00B64496" w:rsidRPr="00472589" w:rsidRDefault="00B64496" w:rsidP="00B64496">
      <w:pPr>
        <w:ind w:left="720"/>
        <w:jc w:val="right"/>
        <w:rPr>
          <w:rFonts w:asciiTheme="majorHAnsi" w:hAnsiTheme="majorHAnsi"/>
        </w:rPr>
      </w:pPr>
      <w:r>
        <w:rPr>
          <w:rFonts w:asciiTheme="majorHAnsi" w:hAnsiTheme="majorHAnsi"/>
        </w:rPr>
        <w:t>Updated Feb. 2016</w:t>
      </w:r>
    </w:p>
    <w:p w14:paraId="603F45A5" w14:textId="77777777" w:rsidR="00B64496" w:rsidRDefault="00B64496"/>
    <w:sectPr w:rsidR="00B64496" w:rsidSect="006F6F1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31296" w14:textId="77777777" w:rsidR="00327161" w:rsidRDefault="00327161">
      <w:r>
        <w:separator/>
      </w:r>
    </w:p>
  </w:endnote>
  <w:endnote w:type="continuationSeparator" w:id="0">
    <w:p w14:paraId="15C3B1F8" w14:textId="77777777" w:rsidR="00327161" w:rsidRDefault="0032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F9886" w14:textId="77777777" w:rsidR="006E51E4" w:rsidRDefault="006F6F18" w:rsidP="00264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B3FEB" w14:textId="77777777" w:rsidR="006E51E4" w:rsidRDefault="00327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F354F" w14:textId="77777777" w:rsidR="006E51E4" w:rsidRDefault="006F6F18" w:rsidP="002643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5C9">
      <w:rPr>
        <w:rStyle w:val="PageNumber"/>
        <w:noProof/>
      </w:rPr>
      <w:t>2</w:t>
    </w:r>
    <w:r>
      <w:rPr>
        <w:rStyle w:val="PageNumber"/>
      </w:rPr>
      <w:fldChar w:fldCharType="end"/>
    </w:r>
  </w:p>
  <w:p w14:paraId="10DCF8CF" w14:textId="77777777" w:rsidR="006E51E4" w:rsidRDefault="00327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F2574" w14:textId="77777777" w:rsidR="00327161" w:rsidRDefault="00327161">
      <w:r>
        <w:separator/>
      </w:r>
    </w:p>
  </w:footnote>
  <w:footnote w:type="continuationSeparator" w:id="0">
    <w:p w14:paraId="4E3AAED9" w14:textId="77777777" w:rsidR="00327161" w:rsidRDefault="00327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9013C"/>
    <w:multiLevelType w:val="hybridMultilevel"/>
    <w:tmpl w:val="0CD2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A64AE"/>
    <w:multiLevelType w:val="hybridMultilevel"/>
    <w:tmpl w:val="79F6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18"/>
    <w:rsid w:val="001D75C9"/>
    <w:rsid w:val="00327161"/>
    <w:rsid w:val="004C0B51"/>
    <w:rsid w:val="006F6F18"/>
    <w:rsid w:val="007776B4"/>
    <w:rsid w:val="007C3F9D"/>
    <w:rsid w:val="00A238CF"/>
    <w:rsid w:val="00B64496"/>
    <w:rsid w:val="00E153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5A128"/>
  <w15:docId w15:val="{9BBB2831-0573-4A5A-8F42-1E199090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F18"/>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F18"/>
    <w:pPr>
      <w:ind w:left="720"/>
      <w:contextualSpacing/>
    </w:pPr>
  </w:style>
  <w:style w:type="paragraph" w:styleId="Footer">
    <w:name w:val="footer"/>
    <w:basedOn w:val="Normal"/>
    <w:link w:val="FooterChar"/>
    <w:uiPriority w:val="99"/>
    <w:unhideWhenUsed/>
    <w:rsid w:val="006F6F18"/>
    <w:pPr>
      <w:tabs>
        <w:tab w:val="center" w:pos="4320"/>
        <w:tab w:val="right" w:pos="8640"/>
      </w:tabs>
    </w:pPr>
  </w:style>
  <w:style w:type="character" w:customStyle="1" w:styleId="FooterChar">
    <w:name w:val="Footer Char"/>
    <w:basedOn w:val="DefaultParagraphFont"/>
    <w:link w:val="Footer"/>
    <w:uiPriority w:val="99"/>
    <w:rsid w:val="006F6F18"/>
    <w:rPr>
      <w:rFonts w:asciiTheme="minorHAnsi" w:hAnsiTheme="minorHAnsi" w:cstheme="minorBidi"/>
      <w:sz w:val="24"/>
      <w:szCs w:val="24"/>
    </w:rPr>
  </w:style>
  <w:style w:type="character" w:styleId="PageNumber">
    <w:name w:val="page number"/>
    <w:basedOn w:val="DefaultParagraphFont"/>
    <w:uiPriority w:val="99"/>
    <w:semiHidden/>
    <w:unhideWhenUsed/>
    <w:rsid w:val="006F6F18"/>
  </w:style>
  <w:style w:type="paragraph" w:styleId="BalloonText">
    <w:name w:val="Balloon Text"/>
    <w:basedOn w:val="Normal"/>
    <w:link w:val="BalloonTextChar"/>
    <w:uiPriority w:val="99"/>
    <w:semiHidden/>
    <w:unhideWhenUsed/>
    <w:rsid w:val="006F6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6F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FiXiT</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daryl tropea</cp:lastModifiedBy>
  <cp:revision>4</cp:revision>
  <cp:lastPrinted>2016-08-02T20:46:00Z</cp:lastPrinted>
  <dcterms:created xsi:type="dcterms:W3CDTF">2016-02-24T21:10:00Z</dcterms:created>
  <dcterms:modified xsi:type="dcterms:W3CDTF">2016-08-02T20:46:00Z</dcterms:modified>
</cp:coreProperties>
</file>